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D432D3" w14:textId="77777777" w:rsidR="00B05A84" w:rsidRDefault="00B05A84" w:rsidP="00780D8C">
      <w:pPr>
        <w:pStyle w:val="Default"/>
        <w:ind w:left="720" w:right="461"/>
      </w:pPr>
    </w:p>
    <w:p w14:paraId="55AEA33D" w14:textId="77777777" w:rsidR="00B05A84" w:rsidRDefault="00B05A84" w:rsidP="00780D8C">
      <w:pPr>
        <w:pStyle w:val="Default"/>
        <w:ind w:left="720" w:right="461"/>
      </w:pPr>
    </w:p>
    <w:p w14:paraId="27B94C27" w14:textId="77777777" w:rsidR="001E41AF" w:rsidRDefault="001E41AF" w:rsidP="00780D8C">
      <w:pPr>
        <w:pStyle w:val="Default"/>
        <w:ind w:left="720" w:right="461"/>
      </w:pPr>
    </w:p>
    <w:p w14:paraId="0AAB4AB7" w14:textId="77777777" w:rsidR="001A444C" w:rsidRDefault="001A444C" w:rsidP="00780D8C">
      <w:pPr>
        <w:pStyle w:val="Default"/>
        <w:ind w:left="720" w:right="461"/>
      </w:pPr>
    </w:p>
    <w:p w14:paraId="685DFA16" w14:textId="77777777" w:rsidR="00524CD2" w:rsidRPr="00524CD2" w:rsidRDefault="00524CD2" w:rsidP="00780D8C">
      <w:pPr>
        <w:autoSpaceDE w:val="0"/>
        <w:autoSpaceDN w:val="0"/>
        <w:adjustRightInd w:val="0"/>
        <w:spacing w:after="0" w:line="240" w:lineRule="auto"/>
        <w:ind w:left="720" w:right="461"/>
        <w:rPr>
          <w:rFonts w:ascii="Times New Roman" w:hAnsi="Times New Roman" w:cs="Times New Roman"/>
          <w:color w:val="000000"/>
          <w:sz w:val="24"/>
          <w:szCs w:val="24"/>
        </w:rPr>
      </w:pPr>
    </w:p>
    <w:p w14:paraId="78501340" w14:textId="2CDD1FB2" w:rsidR="00CF4BD7" w:rsidRDefault="00524CD2" w:rsidP="00780D8C">
      <w:pPr>
        <w:pStyle w:val="Default"/>
        <w:ind w:left="720" w:right="461"/>
        <w:jc w:val="center"/>
      </w:pPr>
      <w:r w:rsidRPr="00524CD2">
        <w:t xml:space="preserve"> </w:t>
      </w:r>
      <w:r w:rsidR="005B6C60">
        <w:rPr>
          <w:rStyle w:val="fontstyle01"/>
        </w:rPr>
        <w:t>THÔNG BÁO</w:t>
      </w:r>
      <w:r w:rsidR="005B6C60">
        <w:rPr>
          <w:rFonts w:ascii="TimesNewRomanPS-BoldMT" w:hAnsi="TimesNewRomanPS-BoldMT"/>
          <w:b/>
          <w:bCs/>
          <w:sz w:val="32"/>
          <w:szCs w:val="32"/>
        </w:rPr>
        <w:br/>
      </w:r>
      <w:r w:rsidR="005B6C60">
        <w:rPr>
          <w:rStyle w:val="fontstyle01"/>
          <w:sz w:val="24"/>
          <w:szCs w:val="24"/>
        </w:rPr>
        <w:t>BÁN ĐẤU GIÁ CẢ LÔ CỔ PHẦN DO TỔNG CÔNG TY DẦU VIỆT NAM - CTCP</w:t>
      </w:r>
      <w:r w:rsidR="005B6C60">
        <w:rPr>
          <w:rFonts w:ascii="TimesNewRomanPS-BoldMT" w:hAnsi="TimesNewRomanPS-BoldMT"/>
          <w:b/>
          <w:bCs/>
        </w:rPr>
        <w:br/>
      </w:r>
      <w:r w:rsidR="005B6C60">
        <w:rPr>
          <w:rStyle w:val="fontstyle01"/>
          <w:sz w:val="24"/>
          <w:szCs w:val="24"/>
        </w:rPr>
        <w:t>SỞ HỮU TẠI CÔNG TY CỔ PHẦN VẬN TẢI DẦU KHÍ ĐÔNG DƯƠNG</w:t>
      </w:r>
    </w:p>
    <w:p w14:paraId="02EF7ABA" w14:textId="3843EF89" w:rsidR="00780D8C" w:rsidRDefault="00780D8C" w:rsidP="00780D8C">
      <w:pPr>
        <w:pStyle w:val="Default"/>
        <w:ind w:left="720" w:right="461"/>
        <w:jc w:val="center"/>
      </w:pPr>
    </w:p>
    <w:p w14:paraId="21493CEE" w14:textId="77777777" w:rsidR="00780D8C" w:rsidRDefault="00780D8C" w:rsidP="00780D8C">
      <w:pPr>
        <w:pStyle w:val="Default"/>
        <w:ind w:left="720" w:right="461"/>
        <w:jc w:val="center"/>
      </w:pPr>
    </w:p>
    <w:p w14:paraId="6C74F112" w14:textId="77777777" w:rsidR="005B6C60" w:rsidRDefault="005B6C60" w:rsidP="005B6C60">
      <w:pPr>
        <w:pStyle w:val="Default"/>
        <w:ind w:left="720" w:right="461"/>
        <w:rPr>
          <w:rFonts w:asciiTheme="minorHAnsi" w:hAnsiTheme="minorHAnsi" w:cstheme="minorBidi"/>
          <w:color w:val="auto"/>
          <w:sz w:val="22"/>
          <w:szCs w:val="22"/>
        </w:rPr>
      </w:pPr>
      <w:r w:rsidRPr="005B6C60">
        <w:rPr>
          <w:rFonts w:ascii="TimesNewRomanPS-BoldMT" w:hAnsi="TimesNewRomanPS-BoldMT" w:cstheme="minorBidi"/>
          <w:b/>
          <w:bCs/>
          <w:sz w:val="26"/>
          <w:szCs w:val="26"/>
        </w:rPr>
        <w:t xml:space="preserve">1. Tên tổ chức chào bán: </w:t>
      </w:r>
      <w:r w:rsidRPr="005B6C60">
        <w:rPr>
          <w:rFonts w:ascii="TimesNewRomanPSMT" w:hAnsi="TimesNewRomanPSMT" w:cstheme="minorBidi"/>
          <w:sz w:val="26"/>
          <w:szCs w:val="26"/>
        </w:rPr>
        <w:t>TỔNG CÔNG TY DẦU VIỆT NAM - CTCP (PVOIL)</w:t>
      </w:r>
      <w:r w:rsidRPr="005B6C60">
        <w:rPr>
          <w:rFonts w:ascii="TimesNewRomanPSMT" w:hAnsi="TimesNewRomanPSMT" w:cstheme="minorBidi"/>
          <w:sz w:val="26"/>
          <w:szCs w:val="26"/>
        </w:rPr>
        <w:br/>
      </w:r>
      <w:r w:rsidRPr="005B6C60">
        <w:rPr>
          <w:rFonts w:ascii="TimesNewRomanPS-BoldMT" w:hAnsi="TimesNewRomanPS-BoldMT" w:cstheme="minorBidi"/>
          <w:b/>
          <w:bCs/>
          <w:sz w:val="26"/>
          <w:szCs w:val="26"/>
        </w:rPr>
        <w:t xml:space="preserve">2. Địa chỉ trụ sở chính: </w:t>
      </w:r>
      <w:r w:rsidRPr="005B6C60">
        <w:rPr>
          <w:rFonts w:ascii="TimesNewRomanPSMT" w:hAnsi="TimesNewRomanPSMT" w:cstheme="minorBidi"/>
          <w:sz w:val="26"/>
          <w:szCs w:val="26"/>
        </w:rPr>
        <w:t>Tầng 14-18 Toà nhà PetroVietnam, 1-5 Lê Duẩn, Phường Bến Nghé,</w:t>
      </w:r>
      <w:r w:rsidRPr="005B6C60">
        <w:rPr>
          <w:rFonts w:ascii="TimesNewRomanPSMT" w:hAnsi="TimesNewRomanPSMT" w:cstheme="minorBidi"/>
          <w:sz w:val="26"/>
          <w:szCs w:val="26"/>
        </w:rPr>
        <w:br/>
        <w:t>Quận 1, TP.HCM.</w:t>
      </w:r>
      <w:r w:rsidRPr="005B6C60">
        <w:rPr>
          <w:rFonts w:ascii="TimesNewRomanPSMT" w:hAnsi="TimesNewRomanPSMT" w:cstheme="minorBidi"/>
          <w:sz w:val="26"/>
          <w:szCs w:val="26"/>
        </w:rPr>
        <w:br/>
      </w:r>
      <w:r w:rsidRPr="005B6C60">
        <w:rPr>
          <w:rFonts w:ascii="TimesNewRomanPS-BoldMT" w:hAnsi="TimesNewRomanPS-BoldMT" w:cstheme="minorBidi"/>
          <w:b/>
          <w:bCs/>
          <w:sz w:val="26"/>
          <w:szCs w:val="26"/>
        </w:rPr>
        <w:t xml:space="preserve">3. Điện thoại: </w:t>
      </w:r>
      <w:r w:rsidRPr="005B6C60">
        <w:rPr>
          <w:rFonts w:ascii="TimesNewRomanPSMT" w:hAnsi="TimesNewRomanPSMT" w:cstheme="minorBidi"/>
          <w:sz w:val="26"/>
          <w:szCs w:val="26"/>
        </w:rPr>
        <w:t xml:space="preserve">(84.28) 39106990 </w:t>
      </w:r>
      <w:r w:rsidRPr="005B6C60">
        <w:rPr>
          <w:rFonts w:ascii="TimesNewRomanPS-BoldMT" w:hAnsi="TimesNewRomanPS-BoldMT" w:cstheme="minorBidi"/>
          <w:b/>
          <w:bCs/>
          <w:sz w:val="26"/>
          <w:szCs w:val="26"/>
        </w:rPr>
        <w:t xml:space="preserve">Fax: </w:t>
      </w:r>
      <w:r w:rsidRPr="005B6C60">
        <w:rPr>
          <w:rFonts w:ascii="TimesNewRomanPSMT" w:hAnsi="TimesNewRomanPSMT" w:cstheme="minorBidi"/>
          <w:sz w:val="26"/>
          <w:szCs w:val="26"/>
        </w:rPr>
        <w:t>(84.28) 39106980</w:t>
      </w:r>
      <w:r w:rsidRPr="005B6C60">
        <w:rPr>
          <w:rFonts w:ascii="TimesNewRomanPSMT" w:hAnsi="TimesNewRomanPSMT" w:cstheme="minorBidi"/>
          <w:sz w:val="26"/>
          <w:szCs w:val="26"/>
        </w:rPr>
        <w:br/>
      </w:r>
      <w:r w:rsidRPr="005B6C60">
        <w:rPr>
          <w:rFonts w:ascii="TimesNewRomanPS-BoldMT" w:hAnsi="TimesNewRomanPS-BoldMT" w:cstheme="minorBidi"/>
          <w:b/>
          <w:bCs/>
          <w:sz w:val="26"/>
          <w:szCs w:val="26"/>
        </w:rPr>
        <w:t>4. Cổ phần chào bán:</w:t>
      </w:r>
      <w:r w:rsidRPr="005B6C60">
        <w:rPr>
          <w:rFonts w:ascii="TimesNewRomanPS-BoldMT" w:hAnsi="TimesNewRomanPS-BoldMT" w:cstheme="minorBidi"/>
          <w:b/>
          <w:bCs/>
          <w:sz w:val="26"/>
          <w:szCs w:val="26"/>
        </w:rPr>
        <w:br/>
      </w:r>
      <w:r w:rsidRPr="005B6C60">
        <w:rPr>
          <w:rFonts w:ascii="TimesNewRomanPSMT" w:hAnsi="TimesNewRomanPSMT" w:cstheme="minorBidi"/>
          <w:sz w:val="26"/>
          <w:szCs w:val="26"/>
        </w:rPr>
        <w:t xml:space="preserve">- </w:t>
      </w:r>
      <w:r w:rsidRPr="005B6C60">
        <w:rPr>
          <w:rFonts w:ascii="TimesNewRomanPS-BoldMT" w:hAnsi="TimesNewRomanPS-BoldMT" w:cstheme="minorBidi"/>
          <w:b/>
          <w:bCs/>
          <w:sz w:val="26"/>
          <w:szCs w:val="26"/>
        </w:rPr>
        <w:t xml:space="preserve">Tên doanh nghiệp có cổ phần được chào bán: </w:t>
      </w:r>
      <w:r w:rsidRPr="005B6C60">
        <w:rPr>
          <w:rFonts w:ascii="TimesNewRomanPSMT" w:hAnsi="TimesNewRomanPSMT" w:cstheme="minorBidi"/>
          <w:sz w:val="26"/>
          <w:szCs w:val="26"/>
        </w:rPr>
        <w:t>Công ty cổ phần Vận tải Dầu khí Đông</w:t>
      </w:r>
      <w:r w:rsidRPr="005B6C60">
        <w:rPr>
          <w:rFonts w:ascii="TimesNewRomanPSMT" w:hAnsi="TimesNewRomanPSMT" w:cstheme="minorBidi"/>
          <w:sz w:val="26"/>
          <w:szCs w:val="26"/>
        </w:rPr>
        <w:br/>
        <w:t>Dương</w:t>
      </w:r>
      <w:r w:rsidRPr="005B6C60">
        <w:rPr>
          <w:rFonts w:ascii="TimesNewRomanPSMT" w:hAnsi="TimesNewRomanPSMT" w:cstheme="minorBidi"/>
          <w:sz w:val="26"/>
          <w:szCs w:val="26"/>
        </w:rPr>
        <w:br/>
        <w:t xml:space="preserve">- </w:t>
      </w:r>
      <w:r w:rsidRPr="005B6C60">
        <w:rPr>
          <w:rFonts w:ascii="TimesNewRomanPS-BoldMT" w:hAnsi="TimesNewRomanPS-BoldMT" w:cstheme="minorBidi"/>
          <w:b/>
          <w:bCs/>
          <w:sz w:val="26"/>
          <w:szCs w:val="26"/>
        </w:rPr>
        <w:t xml:space="preserve">Địa chỉ: </w:t>
      </w:r>
      <w:r w:rsidRPr="005B6C60">
        <w:rPr>
          <w:rFonts w:ascii="TimesNewRomanPSMT" w:hAnsi="TimesNewRomanPSMT" w:cstheme="minorBidi"/>
          <w:sz w:val="26"/>
          <w:szCs w:val="26"/>
        </w:rPr>
        <w:t>Tầng 14 - Tòa nhà Việt Á – Phố Duy Tân – Phường Dịch Vọng Hậu – Quận Cầu</w:t>
      </w:r>
      <w:r w:rsidRPr="005B6C60">
        <w:rPr>
          <w:rFonts w:ascii="TimesNewRomanPSMT" w:hAnsi="TimesNewRomanPSMT" w:cstheme="minorBidi"/>
          <w:sz w:val="26"/>
          <w:szCs w:val="26"/>
        </w:rPr>
        <w:br/>
        <w:t>Giấy – TP. Hà Nội</w:t>
      </w:r>
      <w:r w:rsidRPr="005B6C60">
        <w:rPr>
          <w:rFonts w:ascii="TimesNewRomanPSMT" w:hAnsi="TimesNewRomanPSMT" w:cstheme="minorBidi"/>
          <w:sz w:val="26"/>
          <w:szCs w:val="26"/>
        </w:rPr>
        <w:br/>
        <w:t xml:space="preserve">- </w:t>
      </w:r>
      <w:r w:rsidRPr="005B6C60">
        <w:rPr>
          <w:rFonts w:ascii="TimesNewRomanPS-BoldMT" w:hAnsi="TimesNewRomanPS-BoldMT" w:cstheme="minorBidi"/>
          <w:b/>
          <w:bCs/>
          <w:sz w:val="26"/>
          <w:szCs w:val="26"/>
        </w:rPr>
        <w:t xml:space="preserve">Điện thoại: </w:t>
      </w:r>
      <w:r w:rsidRPr="005B6C60">
        <w:rPr>
          <w:rFonts w:ascii="TimesNewRomanPSMT" w:hAnsi="TimesNewRomanPSMT" w:cstheme="minorBidi"/>
          <w:sz w:val="26"/>
          <w:szCs w:val="26"/>
        </w:rPr>
        <w:t xml:space="preserve">(+84-24)3556 3031 /32 </w:t>
      </w:r>
      <w:r w:rsidRPr="005B6C60">
        <w:rPr>
          <w:rFonts w:ascii="TimesNewRomanPS-BoldMT" w:hAnsi="TimesNewRomanPS-BoldMT" w:cstheme="minorBidi"/>
          <w:b/>
          <w:bCs/>
          <w:sz w:val="26"/>
          <w:szCs w:val="26"/>
        </w:rPr>
        <w:t xml:space="preserve">Fax: </w:t>
      </w:r>
      <w:r w:rsidRPr="005B6C60">
        <w:rPr>
          <w:rFonts w:ascii="TimesNewRomanPSMT" w:hAnsi="TimesNewRomanPSMT" w:cstheme="minorBidi"/>
          <w:sz w:val="26"/>
          <w:szCs w:val="26"/>
        </w:rPr>
        <w:t>(+84-24)3556 3033</w:t>
      </w:r>
      <w:r w:rsidRPr="005B6C60">
        <w:rPr>
          <w:rFonts w:ascii="TimesNewRomanPSMT" w:hAnsi="TimesNewRomanPSMT" w:cstheme="minorBidi"/>
          <w:sz w:val="26"/>
          <w:szCs w:val="26"/>
        </w:rPr>
        <w:br/>
        <w:t xml:space="preserve">- </w:t>
      </w:r>
      <w:r w:rsidRPr="005B6C60">
        <w:rPr>
          <w:rFonts w:ascii="TimesNewRomanPS-BoldMT" w:hAnsi="TimesNewRomanPS-BoldMT" w:cstheme="minorBidi"/>
          <w:b/>
          <w:bCs/>
          <w:sz w:val="26"/>
          <w:szCs w:val="26"/>
        </w:rPr>
        <w:t xml:space="preserve">Ngành nghề kinh doanh chính: </w:t>
      </w:r>
      <w:r w:rsidRPr="005B6C60">
        <w:rPr>
          <w:rFonts w:ascii="TimesNewRomanPSMT" w:hAnsi="TimesNewRomanPSMT" w:cstheme="minorBidi"/>
          <w:sz w:val="26"/>
          <w:szCs w:val="26"/>
        </w:rPr>
        <w:t>Vận tải hành khách bằng xe văn phòng; Vận tải khí</w:t>
      </w:r>
      <w:r w:rsidRPr="005B6C60">
        <w:rPr>
          <w:rFonts w:ascii="TimesNewRomanPSMT" w:hAnsi="TimesNewRomanPSMT" w:cstheme="minorBidi"/>
          <w:sz w:val="26"/>
          <w:szCs w:val="26"/>
        </w:rPr>
        <w:br/>
        <w:t>bằng xe bồn; Vận tải than, đá vôi bằng sà lan;...</w:t>
      </w:r>
      <w:r w:rsidRPr="005B6C60">
        <w:rPr>
          <w:rFonts w:ascii="TimesNewRomanPSMT" w:hAnsi="TimesNewRomanPSMT" w:cstheme="minorBidi"/>
          <w:sz w:val="26"/>
          <w:szCs w:val="26"/>
        </w:rPr>
        <w:br/>
        <w:t xml:space="preserve">- </w:t>
      </w:r>
      <w:r w:rsidRPr="005B6C60">
        <w:rPr>
          <w:rFonts w:ascii="TimesNewRomanPS-BoldMT" w:hAnsi="TimesNewRomanPS-BoldMT" w:cstheme="minorBidi"/>
          <w:b/>
          <w:bCs/>
          <w:sz w:val="26"/>
          <w:szCs w:val="26"/>
        </w:rPr>
        <w:t xml:space="preserve">Vốn điều lệ theo GĐKKD: </w:t>
      </w:r>
      <w:r w:rsidRPr="005B6C60">
        <w:rPr>
          <w:rFonts w:ascii="TimesNewRomanPSMT" w:hAnsi="TimesNewRomanPSMT" w:cstheme="minorBidi"/>
          <w:sz w:val="26"/>
          <w:szCs w:val="26"/>
        </w:rPr>
        <w:t xml:space="preserve">100.000.000.000 đồng </w:t>
      </w:r>
      <w:r w:rsidRPr="005B6C60">
        <w:rPr>
          <w:rFonts w:ascii="TimesNewRomanPS-ItalicMT" w:hAnsi="TimesNewRomanPS-ItalicMT" w:cstheme="minorBidi"/>
          <w:i/>
          <w:iCs/>
          <w:sz w:val="26"/>
          <w:szCs w:val="26"/>
        </w:rPr>
        <w:t>(Một trăm tỷ đồng)</w:t>
      </w:r>
      <w:r w:rsidRPr="005B6C60">
        <w:rPr>
          <w:rFonts w:ascii="TimesNewRomanPS-ItalicMT" w:hAnsi="TimesNewRomanPS-ItalicMT" w:cstheme="minorBidi"/>
          <w:i/>
          <w:iCs/>
          <w:sz w:val="26"/>
          <w:szCs w:val="26"/>
        </w:rPr>
        <w:br/>
      </w:r>
      <w:r w:rsidRPr="005B6C60">
        <w:rPr>
          <w:rFonts w:ascii="TimesNewRomanPSMT" w:hAnsi="TimesNewRomanPSMT" w:cstheme="minorBidi"/>
          <w:sz w:val="26"/>
          <w:szCs w:val="26"/>
        </w:rPr>
        <w:t xml:space="preserve">- </w:t>
      </w:r>
      <w:r w:rsidRPr="005B6C60">
        <w:rPr>
          <w:rFonts w:ascii="TimesNewRomanPS-BoldMT" w:hAnsi="TimesNewRomanPS-BoldMT" w:cstheme="minorBidi"/>
          <w:b/>
          <w:bCs/>
          <w:sz w:val="26"/>
          <w:szCs w:val="26"/>
        </w:rPr>
        <w:t xml:space="preserve">Mã chứng khoán: </w:t>
      </w:r>
      <w:r w:rsidRPr="005B6C60">
        <w:rPr>
          <w:rFonts w:ascii="TimesNewRomanPSMT" w:hAnsi="TimesNewRomanPSMT" w:cstheme="minorBidi"/>
          <w:sz w:val="26"/>
          <w:szCs w:val="26"/>
        </w:rPr>
        <w:t>PTT</w:t>
      </w:r>
      <w:r w:rsidRPr="005B6C60">
        <w:rPr>
          <w:rFonts w:ascii="TimesNewRomanPSMT" w:hAnsi="TimesNewRomanPSMT" w:cstheme="minorBidi"/>
          <w:sz w:val="26"/>
          <w:szCs w:val="26"/>
        </w:rPr>
        <w:br/>
        <w:t xml:space="preserve">- </w:t>
      </w:r>
      <w:r w:rsidRPr="005B6C60">
        <w:rPr>
          <w:rFonts w:ascii="TimesNewRomanPS-BoldMT" w:hAnsi="TimesNewRomanPS-BoldMT" w:cstheme="minorBidi"/>
          <w:b/>
          <w:bCs/>
          <w:sz w:val="26"/>
          <w:szCs w:val="26"/>
        </w:rPr>
        <w:t xml:space="preserve">Loại cổ phần: </w:t>
      </w:r>
      <w:r w:rsidRPr="005B6C60">
        <w:rPr>
          <w:rFonts w:ascii="TimesNewRomanPSMT" w:hAnsi="TimesNewRomanPSMT" w:cstheme="minorBidi"/>
          <w:sz w:val="26"/>
          <w:szCs w:val="26"/>
        </w:rPr>
        <w:t>Cổ phần phổ thông, tự do chuyển nhượng</w:t>
      </w:r>
      <w:r w:rsidRPr="005B6C60">
        <w:rPr>
          <w:rFonts w:ascii="TimesNewRomanPSMT" w:hAnsi="TimesNewRomanPSMT" w:cstheme="minorBidi"/>
          <w:sz w:val="26"/>
          <w:szCs w:val="26"/>
        </w:rPr>
        <w:br/>
        <w:t xml:space="preserve">- </w:t>
      </w:r>
      <w:r w:rsidRPr="005B6C60">
        <w:rPr>
          <w:rFonts w:ascii="TimesNewRomanPS-BoldMT" w:hAnsi="TimesNewRomanPS-BoldMT" w:cstheme="minorBidi"/>
          <w:b/>
          <w:bCs/>
          <w:sz w:val="26"/>
          <w:szCs w:val="26"/>
        </w:rPr>
        <w:t xml:space="preserve">Mệnh giá cổ phần: </w:t>
      </w:r>
      <w:r w:rsidRPr="005B6C60">
        <w:rPr>
          <w:rFonts w:ascii="TimesNewRomanPSMT" w:hAnsi="TimesNewRomanPSMT" w:cstheme="minorBidi"/>
          <w:sz w:val="26"/>
          <w:szCs w:val="26"/>
        </w:rPr>
        <w:t>10.000 đồng/cổ phiếu</w:t>
      </w:r>
      <w:r w:rsidRPr="005B6C60">
        <w:rPr>
          <w:rFonts w:ascii="TimesNewRomanPSMT" w:hAnsi="TimesNewRomanPSMT" w:cstheme="minorBidi"/>
          <w:sz w:val="26"/>
          <w:szCs w:val="26"/>
        </w:rPr>
        <w:br/>
        <w:t xml:space="preserve">- </w:t>
      </w:r>
      <w:r w:rsidRPr="005B6C60">
        <w:rPr>
          <w:rFonts w:ascii="TimesNewRomanPS-BoldMT" w:hAnsi="TimesNewRomanPS-BoldMT" w:cstheme="minorBidi"/>
          <w:b/>
          <w:bCs/>
          <w:sz w:val="26"/>
          <w:szCs w:val="26"/>
        </w:rPr>
        <w:t xml:space="preserve">Số lượng cổ phần cả lô đăng ký chào bán: 1.000.000 </w:t>
      </w:r>
      <w:r w:rsidRPr="005B6C60">
        <w:rPr>
          <w:rFonts w:ascii="TimesNewRomanPSMT" w:hAnsi="TimesNewRomanPSMT" w:cstheme="minorBidi"/>
          <w:sz w:val="26"/>
          <w:szCs w:val="26"/>
        </w:rPr>
        <w:t>cổ phần</w:t>
      </w:r>
      <w:r w:rsidRPr="005B6C60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</w:p>
    <w:p w14:paraId="69D2D880" w14:textId="77777777" w:rsidR="005B6C60" w:rsidRDefault="005B6C60" w:rsidP="005B6C60">
      <w:pPr>
        <w:pStyle w:val="Default"/>
        <w:ind w:left="720" w:right="461"/>
        <w:rPr>
          <w:rFonts w:asciiTheme="minorHAnsi" w:hAnsiTheme="minorHAnsi" w:cstheme="minorBidi"/>
          <w:color w:val="auto"/>
          <w:sz w:val="22"/>
          <w:szCs w:val="22"/>
        </w:rPr>
      </w:pPr>
      <w:r w:rsidRPr="005B6C60">
        <w:rPr>
          <w:rFonts w:ascii="TimesNewRomanPS-BoldMT" w:hAnsi="TimesNewRomanPS-BoldMT" w:cstheme="minorBidi"/>
          <w:b/>
          <w:bCs/>
          <w:sz w:val="26"/>
          <w:szCs w:val="26"/>
        </w:rPr>
        <w:t>5. Mục đích chào bán:</w:t>
      </w:r>
      <w:r w:rsidRPr="005B6C60">
        <w:rPr>
          <w:rFonts w:ascii="TimesNewRomanPS-BoldMT" w:hAnsi="TimesNewRomanPS-BoldMT" w:cstheme="minorBidi"/>
          <w:b/>
          <w:bCs/>
          <w:sz w:val="26"/>
          <w:szCs w:val="26"/>
        </w:rPr>
        <w:br/>
      </w:r>
      <w:r w:rsidRPr="005B6C60">
        <w:rPr>
          <w:rFonts w:ascii="TimesNewRomanPSMT" w:hAnsi="TimesNewRomanPSMT" w:cstheme="minorBidi"/>
          <w:sz w:val="26"/>
          <w:szCs w:val="26"/>
        </w:rPr>
        <w:t>- Căn cứ định hướng và chủ trương chuyển nhượng vốn của PVOIL tại các doanh nghiệp</w:t>
      </w:r>
      <w:r w:rsidRPr="005B6C60">
        <w:rPr>
          <w:rFonts w:ascii="TimesNewRomanPSMT" w:hAnsi="TimesNewRomanPSMT" w:cstheme="minorBidi"/>
          <w:sz w:val="26"/>
          <w:szCs w:val="26"/>
        </w:rPr>
        <w:br/>
        <w:t>mà PVOIL không phải nắm giữ vốn, cụ thể:</w:t>
      </w:r>
      <w:r w:rsidRPr="005B6C60">
        <w:rPr>
          <w:rFonts w:ascii="TimesNewRomanPSMT" w:hAnsi="TimesNewRomanPSMT" w:cstheme="minorBidi"/>
          <w:sz w:val="26"/>
          <w:szCs w:val="26"/>
        </w:rPr>
        <w:br/>
        <w:t>+ Nghị quyết số 2620/NQ-DKVN ngày 31/12/2016 của Chủ tịch Hội đồng thành viên</w:t>
      </w:r>
      <w:r w:rsidRPr="005B6C60">
        <w:rPr>
          <w:rFonts w:ascii="TimesNewRomanPSMT" w:hAnsi="TimesNewRomanPSMT" w:cstheme="minorBidi"/>
          <w:sz w:val="26"/>
          <w:szCs w:val="26"/>
        </w:rPr>
        <w:br/>
        <w:t>Tập đoàn Dầu khí Việt Nam Về việc tạm phê duyệt Kế hoạch tái cơ cấu Tổng công ty</w:t>
      </w:r>
      <w:r w:rsidRPr="005B6C60">
        <w:rPr>
          <w:rFonts w:ascii="TimesNewRomanPSMT" w:hAnsi="TimesNewRomanPSMT" w:cstheme="minorBidi"/>
          <w:sz w:val="26"/>
          <w:szCs w:val="26"/>
        </w:rPr>
        <w:br/>
        <w:t>Dầu Việt Nam giai đoạn 2016 - 2020;</w:t>
      </w:r>
      <w:r w:rsidRPr="005B6C60">
        <w:rPr>
          <w:rFonts w:ascii="TimesNewRomanPSMT" w:hAnsi="TimesNewRomanPSMT" w:cstheme="minorBidi"/>
          <w:sz w:val="26"/>
          <w:szCs w:val="26"/>
        </w:rPr>
        <w:br/>
        <w:t>+ Nghị quyết số 80/NQ-DVN ngày 11/12/2019 của Chủ tịch Hội đồng quản trị Tổng</w:t>
      </w:r>
      <w:r w:rsidRPr="005B6C60">
        <w:rPr>
          <w:rFonts w:ascii="TimesNewRomanPSMT" w:hAnsi="TimesNewRomanPSMT" w:cstheme="minorBidi"/>
          <w:sz w:val="26"/>
          <w:szCs w:val="26"/>
        </w:rPr>
        <w:br/>
        <w:t>công ty Dầu Việt Nam – CTCP Về việc thông qua phương án thoái toàn bộ phần vốn</w:t>
      </w:r>
      <w:r w:rsidRPr="005B6C60">
        <w:rPr>
          <w:rFonts w:ascii="TimesNewRomanPSMT" w:hAnsi="TimesNewRomanPSMT" w:cstheme="minorBidi"/>
          <w:sz w:val="26"/>
          <w:szCs w:val="26"/>
        </w:rPr>
        <w:br/>
        <w:t>của Tổng công ty Dầu Việt Nam tại Công ty cổ phần Vận tải Dầu khí Đông Dương.</w:t>
      </w:r>
      <w:r w:rsidRPr="005B6C60">
        <w:rPr>
          <w:rFonts w:ascii="TimesNewRomanPSMT" w:hAnsi="TimesNewRomanPSMT" w:cstheme="minorBidi"/>
          <w:sz w:val="26"/>
          <w:szCs w:val="26"/>
        </w:rPr>
        <w:br/>
      </w:r>
      <w:r w:rsidRPr="005B6C60">
        <w:rPr>
          <w:rFonts w:ascii="TimesNewRomanPS-BoldMT" w:hAnsi="TimesNewRomanPS-BoldMT" w:cstheme="minorBidi"/>
          <w:b/>
          <w:bCs/>
          <w:sz w:val="26"/>
          <w:szCs w:val="26"/>
        </w:rPr>
        <w:t xml:space="preserve">6. Tổ chức tư vấn: </w:t>
      </w:r>
      <w:r w:rsidRPr="005B6C60">
        <w:rPr>
          <w:rFonts w:ascii="TimesNewRomanPSMT" w:hAnsi="TimesNewRomanPSMT" w:cstheme="minorBidi"/>
          <w:sz w:val="26"/>
          <w:szCs w:val="26"/>
        </w:rPr>
        <w:t xml:space="preserve">Công ty cổ phần chứng khoán Dầu khí – Chi nhánh </w:t>
      </w:r>
      <w:proofErr w:type="gramStart"/>
      <w:r w:rsidRPr="005B6C60">
        <w:rPr>
          <w:rFonts w:ascii="TimesNewRomanPSMT" w:hAnsi="TimesNewRomanPSMT" w:cstheme="minorBidi"/>
          <w:sz w:val="26"/>
          <w:szCs w:val="26"/>
        </w:rPr>
        <w:t>Tp.Hồ</w:t>
      </w:r>
      <w:proofErr w:type="gramEnd"/>
      <w:r w:rsidRPr="005B6C60">
        <w:rPr>
          <w:rFonts w:ascii="TimesNewRomanPSMT" w:hAnsi="TimesNewRomanPSMT" w:cstheme="minorBidi"/>
          <w:sz w:val="26"/>
          <w:szCs w:val="26"/>
        </w:rPr>
        <w:t xml:space="preserve"> Chí Minh</w:t>
      </w:r>
      <w:r w:rsidRPr="005B6C60">
        <w:rPr>
          <w:rFonts w:ascii="TimesNewRomanPSMT" w:hAnsi="TimesNewRomanPSMT" w:cstheme="minorBidi"/>
          <w:sz w:val="26"/>
          <w:szCs w:val="26"/>
        </w:rPr>
        <w:br/>
      </w:r>
      <w:r w:rsidRPr="005B6C60">
        <w:rPr>
          <w:rFonts w:ascii="TimesNewRomanPS-BoldMT" w:hAnsi="TimesNewRomanPS-BoldMT" w:cstheme="minorBidi"/>
          <w:b/>
          <w:bCs/>
          <w:sz w:val="26"/>
          <w:szCs w:val="26"/>
        </w:rPr>
        <w:t xml:space="preserve">7. Phương thức chào bán: </w:t>
      </w:r>
      <w:r w:rsidRPr="005B6C60">
        <w:rPr>
          <w:rFonts w:ascii="TimesNewRomanPSMT" w:hAnsi="TimesNewRomanPSMT" w:cstheme="minorBidi"/>
          <w:sz w:val="26"/>
          <w:szCs w:val="26"/>
        </w:rPr>
        <w:t>Bán đấu giá công khai cả lô cổ phần</w:t>
      </w:r>
      <w:r w:rsidRPr="005B6C60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</w:p>
    <w:p w14:paraId="5159DD1C" w14:textId="77777777" w:rsidR="005B6C60" w:rsidRDefault="005B6C60" w:rsidP="005B6C60">
      <w:pPr>
        <w:pStyle w:val="Default"/>
        <w:ind w:left="720" w:right="461"/>
        <w:rPr>
          <w:rFonts w:asciiTheme="minorHAnsi" w:hAnsiTheme="minorHAnsi" w:cstheme="minorBidi"/>
          <w:color w:val="auto"/>
          <w:sz w:val="22"/>
          <w:szCs w:val="22"/>
        </w:rPr>
      </w:pPr>
      <w:r w:rsidRPr="005B6C60">
        <w:rPr>
          <w:rFonts w:ascii="TimesNewRomanPS-BoldMT" w:hAnsi="TimesNewRomanPS-BoldMT" w:cstheme="minorBidi"/>
          <w:b/>
          <w:bCs/>
          <w:sz w:val="26"/>
          <w:szCs w:val="26"/>
        </w:rPr>
        <w:t xml:space="preserve">8. Tổ chức thực hiện bán đấu giá: </w:t>
      </w:r>
      <w:r w:rsidRPr="005B6C60">
        <w:rPr>
          <w:rFonts w:ascii="TimesNewRomanPSMT" w:hAnsi="TimesNewRomanPSMT" w:cstheme="minorBidi"/>
          <w:sz w:val="26"/>
          <w:szCs w:val="26"/>
        </w:rPr>
        <w:t>Sở Giao dịch Chứng khoán Thành phố Hồ Chí Minh</w:t>
      </w:r>
      <w:r w:rsidRPr="005B6C60">
        <w:rPr>
          <w:rFonts w:ascii="TimesNewRomanPSMT" w:hAnsi="TimesNewRomanPSMT" w:cstheme="minorBidi"/>
          <w:sz w:val="26"/>
          <w:szCs w:val="26"/>
        </w:rPr>
        <w:br/>
      </w:r>
      <w:r w:rsidRPr="005B6C60">
        <w:rPr>
          <w:rFonts w:ascii="TimesNewRomanPS-BoldMT" w:hAnsi="TimesNewRomanPS-BoldMT" w:cstheme="minorBidi"/>
          <w:b/>
          <w:bCs/>
          <w:sz w:val="26"/>
          <w:szCs w:val="26"/>
        </w:rPr>
        <w:t xml:space="preserve">9. Giá khởi điểm 01 cổ phần: </w:t>
      </w:r>
      <w:r w:rsidRPr="005B6C60">
        <w:rPr>
          <w:rFonts w:ascii="TimesNewRomanPSMT" w:hAnsi="TimesNewRomanPSMT" w:cstheme="minorBidi"/>
          <w:sz w:val="26"/>
          <w:szCs w:val="26"/>
        </w:rPr>
        <w:t>13.100 đồng/cổ phần</w:t>
      </w:r>
      <w:r w:rsidRPr="005B6C60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</w:p>
    <w:p w14:paraId="3AB228F2" w14:textId="77777777" w:rsidR="005B6C60" w:rsidRPr="005B6C60" w:rsidRDefault="005B6C60" w:rsidP="005B6C6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B6C60">
        <w:rPr>
          <w:rFonts w:ascii="TimesNewRomanPS-BoldMT" w:eastAsia="Times New Roman" w:hAnsi="TimesNewRomanPS-BoldMT" w:cs="Times New Roman"/>
          <w:b/>
          <w:bCs/>
          <w:color w:val="000000"/>
          <w:sz w:val="26"/>
          <w:szCs w:val="26"/>
        </w:rPr>
        <w:t xml:space="preserve">10. Giá bán cổ phần </w:t>
      </w:r>
      <w:r w:rsidRPr="005B6C60">
        <w:rPr>
          <w:rFonts w:ascii="TimesNewRomanPS-BoldItalicMT" w:eastAsia="Times New Roman" w:hAnsi="TimesNewRomanPS-BoldItalicMT" w:cs="Times New Roman"/>
          <w:b/>
          <w:bCs/>
          <w:i/>
          <w:iCs/>
          <w:color w:val="000000"/>
          <w:sz w:val="26"/>
          <w:szCs w:val="26"/>
        </w:rPr>
        <w:t>(giá mà nhà đầu tư phải thanh toán tiền mua cổ phần)</w:t>
      </w:r>
      <w:r w:rsidRPr="005B6C60">
        <w:rPr>
          <w:rFonts w:ascii="TimesNewRomanPS-BoldMT" w:eastAsia="Times New Roman" w:hAnsi="TimesNewRomanPS-BoldMT" w:cs="Times New Roman"/>
          <w:b/>
          <w:bCs/>
          <w:color w:val="000000"/>
          <w:sz w:val="26"/>
          <w:szCs w:val="26"/>
        </w:rPr>
        <w:t xml:space="preserve">: </w:t>
      </w:r>
      <w:r w:rsidRPr="005B6C60">
        <w:rPr>
          <w:rFonts w:ascii="TimesNewRomanPSMT" w:eastAsia="Times New Roman" w:hAnsi="TimesNewRomanPSMT" w:cs="Times New Roman"/>
          <w:color w:val="000000"/>
          <w:sz w:val="26"/>
          <w:szCs w:val="26"/>
        </w:rPr>
        <w:t>Là giá đấu giá</w:t>
      </w:r>
      <w:r w:rsidRPr="005B6C60">
        <w:rPr>
          <w:rFonts w:ascii="TimesNewRomanPSMT" w:eastAsia="Times New Roman" w:hAnsi="TimesNewRomanPSMT" w:cs="Times New Roman"/>
          <w:color w:val="000000"/>
          <w:sz w:val="26"/>
          <w:szCs w:val="26"/>
        </w:rPr>
        <w:br/>
        <w:t>thành công của nhà đầu tư được xác định theo giá đặt mua từ cao xuống thấp cho đến hết</w:t>
      </w:r>
      <w:r w:rsidRPr="005B6C60">
        <w:rPr>
          <w:rFonts w:ascii="TimesNewRomanPSMT" w:eastAsia="Times New Roman" w:hAnsi="TimesNewRomanPSMT" w:cs="Times New Roman"/>
          <w:color w:val="000000"/>
          <w:sz w:val="26"/>
          <w:szCs w:val="26"/>
        </w:rPr>
        <w:br/>
        <w:t>số lượng cổ phần chào bán nhưng không thấp hơn giá khởi điểm.</w:t>
      </w:r>
      <w:r w:rsidRPr="005B6C60">
        <w:rPr>
          <w:rFonts w:ascii="TimesNewRomanPSMT" w:eastAsia="Times New Roman" w:hAnsi="TimesNewRomanPSMT" w:cs="Times New Roman"/>
          <w:color w:val="000000"/>
          <w:sz w:val="26"/>
          <w:szCs w:val="26"/>
        </w:rPr>
        <w:br/>
      </w:r>
      <w:r w:rsidRPr="005B6C60">
        <w:rPr>
          <w:rFonts w:ascii="TimesNewRomanPS-BoldMT" w:eastAsia="Times New Roman" w:hAnsi="TimesNewRomanPS-BoldMT" w:cs="Times New Roman"/>
          <w:b/>
          <w:bCs/>
          <w:color w:val="000000"/>
          <w:sz w:val="26"/>
          <w:szCs w:val="26"/>
        </w:rPr>
        <w:t xml:space="preserve">11. Đối tượng và điều kiện tham gia đấu giá: </w:t>
      </w:r>
      <w:r w:rsidRPr="005B6C60">
        <w:rPr>
          <w:rFonts w:ascii="TimesNewRomanPSMT" w:eastAsia="Times New Roman" w:hAnsi="TimesNewRomanPSMT" w:cs="Times New Roman"/>
          <w:color w:val="000000"/>
          <w:sz w:val="26"/>
          <w:szCs w:val="26"/>
        </w:rPr>
        <w:t>Các nhà đầu tư cá nhân và tổ chức theo quy</w:t>
      </w:r>
      <w:r w:rsidRPr="005B6C60">
        <w:rPr>
          <w:rFonts w:ascii="TimesNewRomanPSMT" w:eastAsia="Times New Roman" w:hAnsi="TimesNewRomanPSMT" w:cs="Times New Roman"/>
          <w:color w:val="000000"/>
          <w:sz w:val="26"/>
          <w:szCs w:val="26"/>
        </w:rPr>
        <w:br/>
        <w:t>định tại Quy chế bán đấu giá cổ phần cả lô của cổ đông lớn Tổng Công ty Dầu Việt Nam -</w:t>
      </w:r>
      <w:r w:rsidRPr="005B6C60">
        <w:rPr>
          <w:rFonts w:ascii="TimesNewRomanPSMT" w:eastAsia="Times New Roman" w:hAnsi="TimesNewRomanPSMT" w:cs="Times New Roman"/>
          <w:color w:val="000000"/>
          <w:sz w:val="26"/>
          <w:szCs w:val="26"/>
        </w:rPr>
        <w:br/>
        <w:t>CTCP tại Công ty cổ phần Vận tải Dầu khí Đông Dương do Tổng Công ty Dầu Việt Nam -</w:t>
      </w:r>
      <w:r w:rsidRPr="005B6C60">
        <w:rPr>
          <w:rFonts w:ascii="TimesNewRomanPSMT" w:eastAsia="Times New Roman" w:hAnsi="TimesNewRomanPSMT" w:cs="Times New Roman"/>
          <w:color w:val="000000"/>
          <w:sz w:val="26"/>
          <w:szCs w:val="26"/>
        </w:rPr>
        <w:br/>
        <w:t>CTCP ban hành (viết tắt là “</w:t>
      </w:r>
      <w:r w:rsidRPr="005B6C60">
        <w:rPr>
          <w:rFonts w:ascii="TimesNewRomanPS-BoldMT" w:eastAsia="Times New Roman" w:hAnsi="TimesNewRomanPS-BoldMT" w:cs="Times New Roman"/>
          <w:b/>
          <w:bCs/>
          <w:color w:val="000000"/>
          <w:sz w:val="26"/>
          <w:szCs w:val="26"/>
        </w:rPr>
        <w:t>Quy chế bán đấu giá</w:t>
      </w:r>
      <w:r w:rsidRPr="005B6C60">
        <w:rPr>
          <w:rFonts w:ascii="TimesNewRomanPSMT" w:eastAsia="Times New Roman" w:hAnsi="TimesNewRomanPSMT" w:cs="Times New Roman"/>
          <w:color w:val="000000"/>
          <w:sz w:val="26"/>
          <w:szCs w:val="26"/>
        </w:rPr>
        <w:t>”)</w:t>
      </w:r>
    </w:p>
    <w:p w14:paraId="5020430C" w14:textId="33D08A36" w:rsidR="005B6C60" w:rsidRDefault="005B6C60" w:rsidP="005B6C60">
      <w:pPr>
        <w:spacing w:after="0" w:line="240" w:lineRule="auto"/>
        <w:ind w:left="720"/>
        <w:rPr>
          <w:rFonts w:ascii="TimesNewRomanPS-BoldMT" w:eastAsia="Times New Roman" w:hAnsi="TimesNewRomanPS-BoldMT" w:cs="Times New Roman"/>
          <w:b/>
          <w:bCs/>
          <w:color w:val="000000"/>
          <w:sz w:val="26"/>
          <w:szCs w:val="26"/>
        </w:rPr>
      </w:pPr>
      <w:r w:rsidRPr="005B6C60">
        <w:rPr>
          <w:rFonts w:ascii="TimesNewRomanPS-BoldMT" w:eastAsia="Times New Roman" w:hAnsi="TimesNewRomanPS-BoldMT" w:cs="Times New Roman"/>
          <w:b/>
          <w:bCs/>
          <w:color w:val="000000"/>
          <w:sz w:val="26"/>
          <w:szCs w:val="26"/>
        </w:rPr>
        <w:t>12. Thời gian, địa điểm đăng ký tham dự đấu giá, nộp phiếu tham dự đấu giá cuối cùng:</w:t>
      </w:r>
    </w:p>
    <w:p w14:paraId="625309B7" w14:textId="26A891FD" w:rsidR="005B6C60" w:rsidRDefault="005B6C60" w:rsidP="005B6C60">
      <w:pPr>
        <w:spacing w:after="0" w:line="240" w:lineRule="auto"/>
        <w:ind w:left="720"/>
        <w:rPr>
          <w:rFonts w:ascii="TimesNewRomanPS-BoldMT" w:eastAsia="Times New Roman" w:hAnsi="TimesNewRomanPS-BoldMT" w:cs="Times New Roman"/>
          <w:b/>
          <w:bCs/>
          <w:color w:val="000000"/>
          <w:sz w:val="26"/>
          <w:szCs w:val="26"/>
        </w:rPr>
      </w:pPr>
    </w:p>
    <w:p w14:paraId="2BF56EF4" w14:textId="01AE4A88" w:rsidR="005B6C60" w:rsidRDefault="005B6C60" w:rsidP="005B6C60">
      <w:pPr>
        <w:spacing w:after="0" w:line="240" w:lineRule="auto"/>
        <w:ind w:left="720"/>
        <w:rPr>
          <w:rFonts w:ascii="TimesNewRomanPS-BoldMT" w:eastAsia="Times New Roman" w:hAnsi="TimesNewRomanPS-BoldMT" w:cs="Times New Roman"/>
          <w:b/>
          <w:bCs/>
          <w:color w:val="000000"/>
          <w:sz w:val="26"/>
          <w:szCs w:val="26"/>
        </w:rPr>
      </w:pPr>
    </w:p>
    <w:p w14:paraId="166DE640" w14:textId="77777777" w:rsidR="005B6C60" w:rsidRPr="005B6C60" w:rsidRDefault="005B6C60" w:rsidP="005B6C6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3994E113" w14:textId="77777777" w:rsidR="001E41AF" w:rsidRPr="00524CD2" w:rsidRDefault="001E41AF" w:rsidP="00780D8C">
      <w:pPr>
        <w:pStyle w:val="Default"/>
        <w:ind w:left="720" w:right="461"/>
        <w:jc w:val="both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225"/>
        <w:gridCol w:w="2070"/>
        <w:gridCol w:w="2070"/>
        <w:gridCol w:w="2166"/>
      </w:tblGrid>
      <w:tr w:rsidR="005B6C60" w14:paraId="2E3F7BDA" w14:textId="77777777" w:rsidTr="0003602B">
        <w:trPr>
          <w:trHeight w:val="782"/>
        </w:trPr>
        <w:tc>
          <w:tcPr>
            <w:tcW w:w="4225" w:type="dxa"/>
          </w:tcPr>
          <w:p w14:paraId="17426711" w14:textId="77777777" w:rsidR="005B6C60" w:rsidRPr="005B6C60" w:rsidRDefault="005B6C60" w:rsidP="005B6C60">
            <w:pPr>
              <w:jc w:val="center"/>
            </w:pPr>
            <w:r w:rsidRPr="005B6C60">
              <w:rPr>
                <w:rStyle w:val="fontstyle01"/>
                <w:sz w:val="22"/>
                <w:szCs w:val="22"/>
              </w:rPr>
              <w:t>Địa điểm đăng ký</w:t>
            </w:r>
          </w:p>
          <w:p w14:paraId="72DB4E64" w14:textId="77777777" w:rsidR="005B6C60" w:rsidRPr="005B6C60" w:rsidRDefault="005B6C60" w:rsidP="00780D8C">
            <w:pPr>
              <w:pStyle w:val="Default"/>
              <w:ind w:right="461"/>
              <w:jc w:val="both"/>
              <w:rPr>
                <w:sz w:val="22"/>
                <w:szCs w:val="22"/>
              </w:rPr>
            </w:pPr>
          </w:p>
        </w:tc>
        <w:tc>
          <w:tcPr>
            <w:tcW w:w="2070" w:type="dxa"/>
          </w:tcPr>
          <w:p w14:paraId="36AC5256" w14:textId="77777777" w:rsidR="005B6C60" w:rsidRPr="005B6C60" w:rsidRDefault="005B6C60" w:rsidP="005B6C60">
            <w:pPr>
              <w:jc w:val="center"/>
            </w:pPr>
            <w:r w:rsidRPr="005B6C60">
              <w:rPr>
                <w:rStyle w:val="fontstyle01"/>
                <w:sz w:val="22"/>
                <w:szCs w:val="22"/>
              </w:rPr>
              <w:t>Thời gian đăng</w:t>
            </w:r>
            <w:r w:rsidRPr="005B6C60">
              <w:rPr>
                <w:rFonts w:ascii="TimesNewRomanPS-BoldMT" w:hAnsi="TimesNewRomanPS-BoldMT"/>
                <w:b/>
                <w:bCs/>
                <w:color w:val="000000"/>
              </w:rPr>
              <w:br/>
            </w:r>
            <w:r w:rsidRPr="005B6C60">
              <w:rPr>
                <w:rStyle w:val="fontstyle01"/>
                <w:sz w:val="22"/>
                <w:szCs w:val="22"/>
              </w:rPr>
              <w:t>ký tham gia đấu</w:t>
            </w:r>
            <w:r w:rsidRPr="005B6C60">
              <w:rPr>
                <w:rFonts w:ascii="TimesNewRomanPS-BoldMT" w:hAnsi="TimesNewRomanPS-BoldMT"/>
                <w:b/>
                <w:bCs/>
                <w:color w:val="000000"/>
              </w:rPr>
              <w:br/>
            </w:r>
            <w:r w:rsidRPr="005B6C60">
              <w:rPr>
                <w:rStyle w:val="fontstyle01"/>
                <w:sz w:val="22"/>
                <w:szCs w:val="22"/>
              </w:rPr>
              <w:t>giá</w:t>
            </w:r>
          </w:p>
          <w:p w14:paraId="625B421F" w14:textId="77777777" w:rsidR="005B6C60" w:rsidRPr="005B6C60" w:rsidRDefault="005B6C60" w:rsidP="00780D8C">
            <w:pPr>
              <w:pStyle w:val="Default"/>
              <w:ind w:right="461"/>
              <w:jc w:val="both"/>
              <w:rPr>
                <w:sz w:val="22"/>
                <w:szCs w:val="22"/>
              </w:rPr>
            </w:pPr>
          </w:p>
        </w:tc>
        <w:tc>
          <w:tcPr>
            <w:tcW w:w="2070" w:type="dxa"/>
          </w:tcPr>
          <w:p w14:paraId="6C3FE354" w14:textId="77777777" w:rsidR="005B6C60" w:rsidRPr="005B6C60" w:rsidRDefault="005B6C60" w:rsidP="005B6C60">
            <w:pPr>
              <w:jc w:val="center"/>
            </w:pPr>
            <w:r w:rsidRPr="005B6C60">
              <w:rPr>
                <w:rStyle w:val="fontstyle01"/>
                <w:sz w:val="22"/>
                <w:szCs w:val="22"/>
              </w:rPr>
              <w:t>Thời gian phát</w:t>
            </w:r>
            <w:r w:rsidRPr="005B6C60">
              <w:rPr>
                <w:rFonts w:ascii="TimesNewRomanPS-BoldMT" w:hAnsi="TimesNewRomanPS-BoldMT"/>
                <w:b/>
                <w:bCs/>
                <w:color w:val="000000"/>
              </w:rPr>
              <w:br/>
            </w:r>
            <w:r w:rsidRPr="005B6C60">
              <w:rPr>
                <w:rStyle w:val="fontstyle01"/>
                <w:sz w:val="22"/>
                <w:szCs w:val="22"/>
              </w:rPr>
              <w:t>phiếu tham dự</w:t>
            </w:r>
            <w:r w:rsidRPr="005B6C60">
              <w:rPr>
                <w:rFonts w:ascii="TimesNewRomanPS-BoldMT" w:hAnsi="TimesNewRomanPS-BoldMT"/>
                <w:b/>
                <w:bCs/>
                <w:color w:val="000000"/>
              </w:rPr>
              <w:br/>
            </w:r>
            <w:r w:rsidRPr="005B6C60">
              <w:rPr>
                <w:rStyle w:val="fontstyle01"/>
                <w:sz w:val="22"/>
                <w:szCs w:val="22"/>
              </w:rPr>
              <w:t>đấu giá</w:t>
            </w:r>
          </w:p>
          <w:p w14:paraId="62047966" w14:textId="77777777" w:rsidR="005B6C60" w:rsidRPr="005B6C60" w:rsidRDefault="005B6C60" w:rsidP="00780D8C">
            <w:pPr>
              <w:pStyle w:val="Default"/>
              <w:ind w:right="461"/>
              <w:jc w:val="both"/>
              <w:rPr>
                <w:sz w:val="22"/>
                <w:szCs w:val="22"/>
              </w:rPr>
            </w:pPr>
          </w:p>
        </w:tc>
        <w:tc>
          <w:tcPr>
            <w:tcW w:w="2166" w:type="dxa"/>
          </w:tcPr>
          <w:p w14:paraId="11369151" w14:textId="77777777" w:rsidR="005B6C60" w:rsidRPr="005B6C60" w:rsidRDefault="005B6C60" w:rsidP="005B6C60">
            <w:pPr>
              <w:jc w:val="center"/>
            </w:pPr>
            <w:r w:rsidRPr="005B6C60">
              <w:rPr>
                <w:rStyle w:val="fontstyle01"/>
                <w:sz w:val="22"/>
                <w:szCs w:val="22"/>
              </w:rPr>
              <w:t>Thời hạn nộp phiếu</w:t>
            </w:r>
            <w:r w:rsidRPr="005B6C60">
              <w:rPr>
                <w:rFonts w:ascii="TimesNewRomanPS-BoldMT" w:hAnsi="TimesNewRomanPS-BoldMT"/>
                <w:b/>
                <w:bCs/>
                <w:color w:val="000000"/>
              </w:rPr>
              <w:br/>
            </w:r>
            <w:r w:rsidRPr="005B6C60">
              <w:rPr>
                <w:rStyle w:val="fontstyle01"/>
                <w:sz w:val="22"/>
                <w:szCs w:val="22"/>
              </w:rPr>
              <w:t>tham dự đấu giá</w:t>
            </w:r>
          </w:p>
          <w:p w14:paraId="60B22B99" w14:textId="77777777" w:rsidR="005B6C60" w:rsidRPr="005B6C60" w:rsidRDefault="005B6C60" w:rsidP="00780D8C">
            <w:pPr>
              <w:pStyle w:val="Default"/>
              <w:ind w:right="461"/>
              <w:jc w:val="both"/>
              <w:rPr>
                <w:sz w:val="22"/>
                <w:szCs w:val="22"/>
              </w:rPr>
            </w:pPr>
          </w:p>
        </w:tc>
      </w:tr>
      <w:tr w:rsidR="0003602B" w14:paraId="28EBD64F" w14:textId="77777777" w:rsidTr="0003602B">
        <w:tc>
          <w:tcPr>
            <w:tcW w:w="4225" w:type="dxa"/>
          </w:tcPr>
          <w:p w14:paraId="73BB5333" w14:textId="77777777" w:rsidR="0003602B" w:rsidRDefault="0003602B" w:rsidP="0003602B">
            <w:pPr>
              <w:pStyle w:val="Default"/>
              <w:ind w:right="461"/>
              <w:jc w:val="both"/>
              <w:rPr>
                <w:b/>
              </w:rPr>
            </w:pPr>
            <w:r>
              <w:rPr>
                <w:b/>
              </w:rPr>
              <w:t>Công ty CP Chứng khoán Tân Việt</w:t>
            </w:r>
          </w:p>
          <w:p w14:paraId="62F5FAF8" w14:textId="2C81342C" w:rsidR="0003602B" w:rsidRDefault="0003602B" w:rsidP="0003602B">
            <w:pPr>
              <w:pStyle w:val="Default"/>
              <w:ind w:right="461"/>
              <w:jc w:val="both"/>
            </w:pPr>
            <w:proofErr w:type="gramStart"/>
            <w:r w:rsidRPr="00524CD2">
              <w:rPr>
                <w:b/>
              </w:rPr>
              <w:t>TP.HỒ</w:t>
            </w:r>
            <w:proofErr w:type="gramEnd"/>
            <w:r w:rsidRPr="00524CD2">
              <w:rPr>
                <w:b/>
              </w:rPr>
              <w:t xml:space="preserve"> CHÍ MINH: </w:t>
            </w:r>
            <w:r>
              <w:t>Tầng 3 – 66 Phó Đức Chính, Phường Nguyễn Thái Bình, Quận 1, Tp. Hồ Chí Minh</w:t>
            </w:r>
          </w:p>
          <w:p w14:paraId="547F29EB" w14:textId="11A9F6E8" w:rsidR="0003602B" w:rsidRPr="005B6C60" w:rsidRDefault="0003602B" w:rsidP="0003602B">
            <w:pPr>
              <w:pStyle w:val="Default"/>
              <w:ind w:right="461"/>
              <w:jc w:val="both"/>
              <w:rPr>
                <w:sz w:val="22"/>
                <w:szCs w:val="22"/>
              </w:rPr>
            </w:pPr>
            <w:r w:rsidRPr="00524CD2">
              <w:rPr>
                <w:b/>
              </w:rPr>
              <w:t xml:space="preserve">TP. HÀ NỘI: </w:t>
            </w:r>
            <w:r w:rsidRPr="00524CD2">
              <w:t>Tầng 6, 79 Lý Thường Kiệt, Q Hoàn Kiếm, HN</w:t>
            </w:r>
          </w:p>
        </w:tc>
        <w:tc>
          <w:tcPr>
            <w:tcW w:w="2070" w:type="dxa"/>
          </w:tcPr>
          <w:p w14:paraId="5B35B6C8" w14:textId="77777777" w:rsidR="0003602B" w:rsidRPr="005B6C60" w:rsidRDefault="0003602B" w:rsidP="0003602B">
            <w:r w:rsidRPr="005B6C60">
              <w:rPr>
                <w:rStyle w:val="fontstyle01"/>
                <w:sz w:val="22"/>
                <w:szCs w:val="22"/>
              </w:rPr>
              <w:t>Từ ngày 19/05/2020</w:t>
            </w:r>
            <w:r w:rsidRPr="005B6C60">
              <w:rPr>
                <w:rFonts w:ascii="TimesNewRomanPSMT" w:hAnsi="TimesNewRomanPSMT"/>
                <w:color w:val="000000"/>
              </w:rPr>
              <w:br/>
            </w:r>
            <w:r w:rsidRPr="005B6C60">
              <w:rPr>
                <w:rStyle w:val="fontstyle01"/>
                <w:sz w:val="22"/>
                <w:szCs w:val="22"/>
              </w:rPr>
              <w:t>đến 16 giờ 00 phút</w:t>
            </w:r>
            <w:r w:rsidRPr="005B6C60">
              <w:rPr>
                <w:rFonts w:ascii="TimesNewRomanPSMT" w:hAnsi="TimesNewRomanPSMT"/>
                <w:color w:val="000000"/>
              </w:rPr>
              <w:br/>
            </w:r>
            <w:r w:rsidRPr="005B6C60">
              <w:rPr>
                <w:rStyle w:val="fontstyle01"/>
                <w:sz w:val="22"/>
                <w:szCs w:val="22"/>
              </w:rPr>
              <w:t>ngày 05/06/2020</w:t>
            </w:r>
          </w:p>
          <w:p w14:paraId="2D780067" w14:textId="77777777" w:rsidR="0003602B" w:rsidRPr="005B6C60" w:rsidRDefault="0003602B" w:rsidP="0003602B">
            <w:pPr>
              <w:pStyle w:val="Default"/>
              <w:ind w:right="461"/>
              <w:jc w:val="both"/>
              <w:rPr>
                <w:sz w:val="22"/>
                <w:szCs w:val="22"/>
              </w:rPr>
            </w:pPr>
          </w:p>
        </w:tc>
        <w:tc>
          <w:tcPr>
            <w:tcW w:w="2070" w:type="dxa"/>
          </w:tcPr>
          <w:p w14:paraId="0BFDCB63" w14:textId="77777777" w:rsidR="0003602B" w:rsidRPr="005B6C60" w:rsidRDefault="0003602B" w:rsidP="0003602B">
            <w:r w:rsidRPr="005B6C60">
              <w:rPr>
                <w:rStyle w:val="fontstyle01"/>
                <w:sz w:val="22"/>
                <w:szCs w:val="22"/>
              </w:rPr>
              <w:t>Từ ngày 19/05/2020</w:t>
            </w:r>
            <w:r w:rsidRPr="005B6C60">
              <w:rPr>
                <w:rFonts w:ascii="TimesNewRomanPSMT" w:hAnsi="TimesNewRomanPSMT"/>
                <w:color w:val="000000"/>
              </w:rPr>
              <w:br/>
            </w:r>
            <w:r w:rsidRPr="005B6C60">
              <w:rPr>
                <w:rStyle w:val="fontstyle01"/>
                <w:sz w:val="22"/>
                <w:szCs w:val="22"/>
              </w:rPr>
              <w:t>đến 16 giờ 00 phút</w:t>
            </w:r>
            <w:r w:rsidRPr="005B6C60">
              <w:rPr>
                <w:rFonts w:ascii="TimesNewRomanPSMT" w:hAnsi="TimesNewRomanPSMT"/>
                <w:color w:val="000000"/>
              </w:rPr>
              <w:br/>
            </w:r>
            <w:r w:rsidRPr="005B6C60">
              <w:rPr>
                <w:rStyle w:val="fontstyle01"/>
                <w:sz w:val="22"/>
                <w:szCs w:val="22"/>
              </w:rPr>
              <w:t>ngày 05/06/2020</w:t>
            </w:r>
          </w:p>
          <w:p w14:paraId="6FB435B3" w14:textId="77777777" w:rsidR="0003602B" w:rsidRPr="005B6C60" w:rsidRDefault="0003602B" w:rsidP="0003602B">
            <w:pPr>
              <w:pStyle w:val="Default"/>
              <w:ind w:right="461"/>
              <w:jc w:val="both"/>
              <w:rPr>
                <w:sz w:val="22"/>
                <w:szCs w:val="22"/>
              </w:rPr>
            </w:pPr>
          </w:p>
        </w:tc>
        <w:tc>
          <w:tcPr>
            <w:tcW w:w="2166" w:type="dxa"/>
          </w:tcPr>
          <w:p w14:paraId="37F2C310" w14:textId="77777777" w:rsidR="0003602B" w:rsidRPr="005B6C60" w:rsidRDefault="0003602B" w:rsidP="0003602B">
            <w:r w:rsidRPr="005B6C60">
              <w:rPr>
                <w:rStyle w:val="fontstyle01"/>
                <w:sz w:val="22"/>
                <w:szCs w:val="22"/>
              </w:rPr>
              <w:t>Trước 15 giờ 00 phút</w:t>
            </w:r>
            <w:r w:rsidRPr="005B6C60">
              <w:rPr>
                <w:rFonts w:ascii="TimesNewRomanPSMT" w:hAnsi="TimesNewRomanPSMT"/>
                <w:color w:val="000000"/>
              </w:rPr>
              <w:br/>
            </w:r>
            <w:r w:rsidRPr="005B6C60">
              <w:rPr>
                <w:rStyle w:val="fontstyle01"/>
                <w:sz w:val="22"/>
                <w:szCs w:val="22"/>
              </w:rPr>
              <w:t>ngày 11/06/2020 tại các</w:t>
            </w:r>
            <w:r w:rsidRPr="005B6C60">
              <w:rPr>
                <w:rFonts w:ascii="TimesNewRomanPSMT" w:hAnsi="TimesNewRomanPSMT"/>
                <w:color w:val="000000"/>
              </w:rPr>
              <w:br/>
            </w:r>
            <w:r w:rsidRPr="005B6C60">
              <w:rPr>
                <w:rStyle w:val="fontstyle01"/>
                <w:sz w:val="22"/>
                <w:szCs w:val="22"/>
              </w:rPr>
              <w:t>đại lý đấu giá</w:t>
            </w:r>
          </w:p>
          <w:p w14:paraId="6F7CFC66" w14:textId="77777777" w:rsidR="0003602B" w:rsidRPr="005B6C60" w:rsidRDefault="0003602B" w:rsidP="0003602B">
            <w:pPr>
              <w:pStyle w:val="Default"/>
              <w:ind w:right="461"/>
              <w:jc w:val="both"/>
              <w:rPr>
                <w:sz w:val="22"/>
                <w:szCs w:val="22"/>
              </w:rPr>
            </w:pPr>
          </w:p>
        </w:tc>
      </w:tr>
    </w:tbl>
    <w:p w14:paraId="1F8B69C0" w14:textId="77777777" w:rsidR="001A444C" w:rsidRPr="00524CD2" w:rsidRDefault="001A444C" w:rsidP="00780D8C">
      <w:pPr>
        <w:pStyle w:val="Default"/>
        <w:ind w:left="720" w:right="461"/>
        <w:jc w:val="both"/>
      </w:pPr>
    </w:p>
    <w:p w14:paraId="676E3EC4" w14:textId="77777777" w:rsidR="005B6C60" w:rsidRPr="005B6C60" w:rsidRDefault="005B6C60" w:rsidP="005B6C6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B6C60">
        <w:rPr>
          <w:rFonts w:ascii="TimesNewRomanPS-BoldMT" w:eastAsia="Times New Roman" w:hAnsi="TimesNewRomanPS-BoldMT" w:cs="Times New Roman"/>
          <w:b/>
          <w:bCs/>
          <w:color w:val="000000"/>
          <w:sz w:val="26"/>
          <w:szCs w:val="26"/>
        </w:rPr>
        <w:t xml:space="preserve">13. Thời gian và địa điểm đấu giá: </w:t>
      </w:r>
      <w:r w:rsidRPr="005B6C60">
        <w:rPr>
          <w:rFonts w:ascii="TimesNewRomanPSMT" w:eastAsia="Times New Roman" w:hAnsi="TimesNewRomanPSMT" w:cs="Times New Roman"/>
          <w:color w:val="000000"/>
          <w:sz w:val="26"/>
          <w:szCs w:val="26"/>
        </w:rPr>
        <w:t>09 giờ 00 ngày 15/06/2020 tại Sở Giao dịch Chứng</w:t>
      </w:r>
      <w:r w:rsidRPr="005B6C60">
        <w:rPr>
          <w:rFonts w:ascii="TimesNewRomanPSMT" w:eastAsia="Times New Roman" w:hAnsi="TimesNewRomanPSMT" w:cs="Times New Roman"/>
          <w:color w:val="000000"/>
          <w:sz w:val="26"/>
          <w:szCs w:val="26"/>
        </w:rPr>
        <w:br/>
        <w:t>khoán Thành phố Hồ Chí Minh</w:t>
      </w:r>
      <w:r w:rsidRPr="005B6C60">
        <w:rPr>
          <w:rFonts w:ascii="TimesNewRomanPSMT" w:eastAsia="Times New Roman" w:hAnsi="TimesNewRomanPSMT" w:cs="Times New Roman"/>
          <w:color w:val="000000"/>
          <w:sz w:val="26"/>
          <w:szCs w:val="26"/>
        </w:rPr>
        <w:br/>
      </w:r>
      <w:r w:rsidRPr="005B6C60">
        <w:rPr>
          <w:rFonts w:ascii="TimesNewRomanPS-BoldMT" w:eastAsia="Times New Roman" w:hAnsi="TimesNewRomanPS-BoldMT" w:cs="Times New Roman"/>
          <w:b/>
          <w:bCs/>
          <w:color w:val="000000"/>
          <w:sz w:val="26"/>
          <w:szCs w:val="26"/>
        </w:rPr>
        <w:t xml:space="preserve">14. Thời gian nộp tiền mua cổ phần: </w:t>
      </w:r>
      <w:r w:rsidRPr="005B6C60">
        <w:rPr>
          <w:rFonts w:ascii="TimesNewRomanPSMT" w:eastAsia="Times New Roman" w:hAnsi="TimesNewRomanPSMT" w:cs="Times New Roman"/>
          <w:color w:val="000000"/>
          <w:sz w:val="26"/>
          <w:szCs w:val="26"/>
        </w:rPr>
        <w:t>Từ ngày 16/06/2020 đến ngày 25/06/2020</w:t>
      </w:r>
      <w:r w:rsidRPr="005B6C60">
        <w:rPr>
          <w:rFonts w:ascii="TimesNewRomanPSMT" w:eastAsia="Times New Roman" w:hAnsi="TimesNewRomanPSMT" w:cs="Times New Roman"/>
          <w:color w:val="000000"/>
          <w:sz w:val="26"/>
          <w:szCs w:val="26"/>
        </w:rPr>
        <w:br/>
      </w:r>
      <w:r w:rsidRPr="005B6C60">
        <w:rPr>
          <w:rFonts w:ascii="TimesNewRomanPS-BoldMT" w:eastAsia="Times New Roman" w:hAnsi="TimesNewRomanPS-BoldMT" w:cs="Times New Roman"/>
          <w:b/>
          <w:bCs/>
          <w:color w:val="000000"/>
          <w:sz w:val="26"/>
          <w:szCs w:val="26"/>
        </w:rPr>
        <w:t xml:space="preserve">15. Thời gian hoàn trả tiền đặt cọc: </w:t>
      </w:r>
      <w:r w:rsidRPr="005B6C60">
        <w:rPr>
          <w:rFonts w:ascii="TimesNewRomanPSMT" w:eastAsia="Times New Roman" w:hAnsi="TimesNewRomanPSMT" w:cs="Times New Roman"/>
          <w:color w:val="000000"/>
          <w:sz w:val="26"/>
          <w:szCs w:val="26"/>
        </w:rPr>
        <w:t>Từ ngày 16/06/2020 đến ngày 22/06/2020</w:t>
      </w:r>
    </w:p>
    <w:p w14:paraId="1FEB58DF" w14:textId="39E6642B" w:rsidR="00747A7C" w:rsidRPr="00747A7C" w:rsidRDefault="00747A7C" w:rsidP="00747A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47A7C">
        <w:rPr>
          <w:rFonts w:ascii="TimesNewRomanPS-BoldMT" w:eastAsia="Times New Roman" w:hAnsi="TimesNewRomanPS-BoldMT" w:cs="Times New Roman"/>
          <w:b/>
          <w:bCs/>
          <w:color w:val="000000"/>
          <w:sz w:val="26"/>
          <w:szCs w:val="26"/>
        </w:rPr>
        <w:t>16. Thông tin liên quan đến đợt chào bán và bản cáo bạch được công bố tại:</w:t>
      </w:r>
    </w:p>
    <w:p w14:paraId="06D7D773" w14:textId="77777777" w:rsidR="00747A7C" w:rsidRPr="00747A7C" w:rsidRDefault="00747A7C" w:rsidP="00747A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47A7C">
        <w:rPr>
          <w:rFonts w:ascii="TimesNewRomanPSMT" w:eastAsia="Times New Roman" w:hAnsi="TimesNewRomanPSMT" w:cs="Times New Roman"/>
          <w:color w:val="000000"/>
          <w:sz w:val="26"/>
          <w:szCs w:val="26"/>
        </w:rPr>
        <w:t>- Sở giao dịch chứng khoán Thành phố Hồ Chí Minh</w:t>
      </w:r>
      <w:r w:rsidRPr="00747A7C">
        <w:rPr>
          <w:rFonts w:ascii="TimesNewRomanPSMT" w:eastAsia="Times New Roman" w:hAnsi="TimesNewRomanPSMT" w:cs="Times New Roman"/>
          <w:color w:val="000000"/>
          <w:sz w:val="26"/>
          <w:szCs w:val="26"/>
        </w:rPr>
        <w:br/>
        <w:t>+ Địa chỉ: Số 16 Võ Văn Kiệt, Phường Nguyễn Thái Bình, Quận 1, TP. Hồ Chí Minh</w:t>
      </w:r>
      <w:r w:rsidRPr="00747A7C">
        <w:rPr>
          <w:rFonts w:ascii="TimesNewRomanPSMT" w:eastAsia="Times New Roman" w:hAnsi="TimesNewRomanPSMT" w:cs="Times New Roman"/>
          <w:color w:val="000000"/>
          <w:sz w:val="26"/>
          <w:szCs w:val="26"/>
        </w:rPr>
        <w:br/>
        <w:t xml:space="preserve">+ Website: </w:t>
      </w:r>
      <w:r w:rsidRPr="00747A7C">
        <w:rPr>
          <w:rFonts w:ascii="TimesNewRomanPSMT" w:eastAsia="Times New Roman" w:hAnsi="TimesNewRomanPSMT" w:cs="Times New Roman"/>
          <w:color w:val="0000FF"/>
          <w:sz w:val="26"/>
          <w:szCs w:val="26"/>
        </w:rPr>
        <w:t>http://www.hsx.vn</w:t>
      </w:r>
    </w:p>
    <w:p w14:paraId="20902DFE" w14:textId="77777777" w:rsidR="00747A7C" w:rsidRPr="00747A7C" w:rsidRDefault="00747A7C" w:rsidP="00747A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47A7C">
        <w:rPr>
          <w:rFonts w:ascii="TimesNewRomanPSMT" w:eastAsia="Times New Roman" w:hAnsi="TimesNewRomanPSMT" w:cs="Times New Roman"/>
          <w:color w:val="000000"/>
          <w:sz w:val="26"/>
          <w:szCs w:val="26"/>
        </w:rPr>
        <w:t>- Tổng công ty Dầu Việt Nam - CTCP</w:t>
      </w:r>
      <w:r w:rsidRPr="00747A7C">
        <w:rPr>
          <w:rFonts w:ascii="TimesNewRomanPSMT" w:eastAsia="Times New Roman" w:hAnsi="TimesNewRomanPSMT" w:cs="Times New Roman"/>
          <w:color w:val="000000"/>
          <w:sz w:val="26"/>
          <w:szCs w:val="26"/>
        </w:rPr>
        <w:br/>
        <w:t>+ Địa chỉ: Tòa nhà PetroVietnam Tower, số 1-5 Lê Duẩn, Bến Nghé, Quận 1, Hồ Chí</w:t>
      </w:r>
      <w:r w:rsidRPr="00747A7C">
        <w:rPr>
          <w:rFonts w:ascii="TimesNewRomanPSMT" w:eastAsia="Times New Roman" w:hAnsi="TimesNewRomanPSMT" w:cs="Times New Roman"/>
          <w:color w:val="000000"/>
          <w:sz w:val="26"/>
          <w:szCs w:val="26"/>
        </w:rPr>
        <w:br/>
        <w:t>Minh</w:t>
      </w:r>
      <w:r w:rsidRPr="00747A7C">
        <w:rPr>
          <w:rFonts w:ascii="TimesNewRomanPSMT" w:eastAsia="Times New Roman" w:hAnsi="TimesNewRomanPSMT" w:cs="Times New Roman"/>
          <w:color w:val="000000"/>
          <w:sz w:val="26"/>
          <w:szCs w:val="26"/>
        </w:rPr>
        <w:br/>
        <w:t xml:space="preserve">+ Website: </w:t>
      </w:r>
      <w:r w:rsidRPr="00747A7C">
        <w:rPr>
          <w:rFonts w:ascii="TimesNewRomanPSMT" w:eastAsia="Times New Roman" w:hAnsi="TimesNewRomanPSMT" w:cs="Times New Roman"/>
          <w:color w:val="0000FF"/>
          <w:sz w:val="26"/>
          <w:szCs w:val="26"/>
        </w:rPr>
        <w:t>http://</w:t>
      </w:r>
      <w:r w:rsidRPr="00747A7C">
        <w:rPr>
          <w:rFonts w:ascii="TimesNewRomanPSMT" w:eastAsia="Times New Roman" w:hAnsi="TimesNewRomanPSMT" w:cs="Times New Roman"/>
          <w:color w:val="000000"/>
          <w:sz w:val="26"/>
          <w:szCs w:val="26"/>
        </w:rPr>
        <w:t>www.pvoil.com.vn</w:t>
      </w:r>
    </w:p>
    <w:p w14:paraId="610507D8" w14:textId="77777777" w:rsidR="00747A7C" w:rsidRPr="00747A7C" w:rsidRDefault="00747A7C" w:rsidP="00747A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47A7C">
        <w:rPr>
          <w:rFonts w:ascii="TimesNewRomanPSMT" w:eastAsia="Times New Roman" w:hAnsi="TimesNewRomanPSMT" w:cs="Times New Roman"/>
          <w:color w:val="0000FF"/>
          <w:sz w:val="26"/>
          <w:szCs w:val="26"/>
        </w:rPr>
        <w:t xml:space="preserve">- </w:t>
      </w:r>
      <w:r w:rsidRPr="00747A7C">
        <w:rPr>
          <w:rFonts w:ascii="TimesNewRomanPSMT" w:eastAsia="Times New Roman" w:hAnsi="TimesNewRomanPSMT" w:cs="Times New Roman"/>
          <w:color w:val="000000"/>
          <w:sz w:val="26"/>
          <w:szCs w:val="26"/>
        </w:rPr>
        <w:t>Công ty Cổ phần Vận tải Dầu khí Đông Dương</w:t>
      </w:r>
      <w:r w:rsidRPr="00747A7C">
        <w:rPr>
          <w:rFonts w:ascii="TimesNewRomanPSMT" w:eastAsia="Times New Roman" w:hAnsi="TimesNewRomanPSMT" w:cs="Times New Roman"/>
          <w:color w:val="000000"/>
          <w:sz w:val="26"/>
          <w:szCs w:val="26"/>
        </w:rPr>
        <w:br/>
        <w:t>+ Địa chỉ: Tầng 14-Tòa nhà Việt Á- Phố Duy Tân, Phường Dịch Vọng Hậu - Quận Cầu</w:t>
      </w:r>
      <w:r w:rsidRPr="00747A7C">
        <w:rPr>
          <w:rFonts w:ascii="TimesNewRomanPSMT" w:eastAsia="Times New Roman" w:hAnsi="TimesNewRomanPSMT" w:cs="Times New Roman"/>
          <w:color w:val="000000"/>
          <w:sz w:val="26"/>
          <w:szCs w:val="26"/>
        </w:rPr>
        <w:br/>
        <w:t xml:space="preserve">giấy, </w:t>
      </w:r>
      <w:proofErr w:type="gramStart"/>
      <w:r w:rsidRPr="00747A7C">
        <w:rPr>
          <w:rFonts w:ascii="TimesNewRomanPSMT" w:eastAsia="Times New Roman" w:hAnsi="TimesNewRomanPSMT" w:cs="Times New Roman"/>
          <w:color w:val="000000"/>
          <w:sz w:val="26"/>
          <w:szCs w:val="26"/>
        </w:rPr>
        <w:t>TP.Hà</w:t>
      </w:r>
      <w:proofErr w:type="gramEnd"/>
      <w:r w:rsidRPr="00747A7C">
        <w:rPr>
          <w:rFonts w:ascii="TimesNewRomanPSMT" w:eastAsia="Times New Roman" w:hAnsi="TimesNewRomanPSMT" w:cs="Times New Roman"/>
          <w:color w:val="000000"/>
          <w:sz w:val="26"/>
          <w:szCs w:val="26"/>
        </w:rPr>
        <w:t xml:space="preserve"> Nội</w:t>
      </w:r>
    </w:p>
    <w:p w14:paraId="3B60CFB3" w14:textId="77777777" w:rsidR="00747A7C" w:rsidRPr="00747A7C" w:rsidRDefault="00747A7C" w:rsidP="00747A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47A7C">
        <w:rPr>
          <w:rFonts w:ascii="TimesNewRomanPSMT" w:eastAsia="Times New Roman" w:hAnsi="TimesNewRomanPSMT" w:cs="Times New Roman"/>
          <w:color w:val="000000"/>
          <w:sz w:val="24"/>
          <w:szCs w:val="24"/>
        </w:rPr>
        <w:t xml:space="preserve">+ </w:t>
      </w:r>
      <w:r w:rsidRPr="00747A7C">
        <w:rPr>
          <w:rFonts w:ascii="TimesNewRomanPSMT" w:eastAsia="Times New Roman" w:hAnsi="TimesNewRomanPSMT" w:cs="Times New Roman"/>
          <w:color w:val="000000"/>
          <w:sz w:val="26"/>
          <w:szCs w:val="26"/>
        </w:rPr>
        <w:t xml:space="preserve">Website: </w:t>
      </w:r>
      <w:r w:rsidRPr="00747A7C">
        <w:rPr>
          <w:rFonts w:ascii="TimesNewRomanPSMT" w:eastAsia="Times New Roman" w:hAnsi="TimesNewRomanPSMT" w:cs="Times New Roman"/>
          <w:color w:val="0000FF"/>
          <w:sz w:val="26"/>
          <w:szCs w:val="26"/>
        </w:rPr>
        <w:t>www.pvtrans-ptt.vn</w:t>
      </w:r>
    </w:p>
    <w:p w14:paraId="20EF6BA1" w14:textId="77777777" w:rsidR="00747A7C" w:rsidRPr="00747A7C" w:rsidRDefault="00747A7C" w:rsidP="00747A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47A7C">
        <w:rPr>
          <w:rFonts w:ascii="TimesNewRomanPSMT" w:eastAsia="Times New Roman" w:hAnsi="TimesNewRomanPSMT" w:cs="Times New Roman"/>
          <w:color w:val="000000"/>
          <w:sz w:val="26"/>
          <w:szCs w:val="26"/>
        </w:rPr>
        <w:t>- Tổ chức tư vấn: Công ty cổ phần Chứng khoán Dầu khí</w:t>
      </w:r>
      <w:r w:rsidRPr="00747A7C">
        <w:rPr>
          <w:rFonts w:ascii="TimesNewRomanPSMT" w:eastAsia="Times New Roman" w:hAnsi="TimesNewRomanPSMT" w:cs="Times New Roman"/>
          <w:color w:val="000000"/>
          <w:sz w:val="26"/>
          <w:szCs w:val="26"/>
        </w:rPr>
        <w:br/>
        <w:t>+ Địa chỉ: Tầng 2 Tòa nhà HanoiTourist, số 18 – Lý Thường Kiệt, phường Phan Chu</w:t>
      </w:r>
    </w:p>
    <w:p w14:paraId="5E4C7FE6" w14:textId="0D95D3C1" w:rsidR="00747A7C" w:rsidRPr="00747A7C" w:rsidRDefault="00747A7C" w:rsidP="00747A7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47A7C">
        <w:rPr>
          <w:rFonts w:ascii="TimesNewRomanPSMT" w:eastAsia="Times New Roman" w:hAnsi="TimesNewRomanPSMT" w:cs="Times New Roman"/>
          <w:color w:val="000000"/>
          <w:sz w:val="26"/>
          <w:szCs w:val="26"/>
        </w:rPr>
        <w:t xml:space="preserve">+ Website: </w:t>
      </w:r>
      <w:hyperlink r:id="rId5" w:history="1">
        <w:r w:rsidRPr="00747A7C">
          <w:rPr>
            <w:rStyle w:val="Hyperlink"/>
            <w:rFonts w:ascii="TimesNewRomanPSMT" w:eastAsia="Times New Roman" w:hAnsi="TimesNewRomanPSMT" w:cs="Times New Roman"/>
            <w:sz w:val="26"/>
            <w:szCs w:val="26"/>
          </w:rPr>
          <w:t>http://www.psi.vn</w:t>
        </w:r>
      </w:hyperlink>
    </w:p>
    <w:p w14:paraId="5BCB37C6" w14:textId="607E7CA0" w:rsidR="002973C7" w:rsidRPr="00747A7C" w:rsidRDefault="00747A7C" w:rsidP="0003602B">
      <w:pPr>
        <w:autoSpaceDE w:val="0"/>
        <w:autoSpaceDN w:val="0"/>
        <w:adjustRightInd w:val="0"/>
        <w:spacing w:after="0" w:line="240" w:lineRule="auto"/>
        <w:ind w:left="450" w:right="4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3602B">
        <w:rPr>
          <w:rFonts w:ascii="Times New Roman" w:hAnsi="Times New Roman" w:cs="Times New Roman"/>
          <w:sz w:val="24"/>
          <w:szCs w:val="24"/>
        </w:rPr>
        <w:t xml:space="preserve">- </w:t>
      </w:r>
      <w:r w:rsidRPr="00747A7C">
        <w:rPr>
          <w:rFonts w:ascii="Times New Roman" w:hAnsi="Times New Roman" w:cs="Times New Roman"/>
          <w:sz w:val="24"/>
          <w:szCs w:val="24"/>
        </w:rPr>
        <w:t>Đại lý đấu giá nhận đăng ký: Công ty Cổ phần Chứng khoán Tân Việt</w:t>
      </w:r>
    </w:p>
    <w:p w14:paraId="663B4EE3" w14:textId="2DB420B9" w:rsidR="00747A7C" w:rsidRPr="0003602B" w:rsidRDefault="00747A7C" w:rsidP="0003602B">
      <w:pPr>
        <w:autoSpaceDE w:val="0"/>
        <w:autoSpaceDN w:val="0"/>
        <w:adjustRightInd w:val="0"/>
        <w:spacing w:after="0" w:line="240" w:lineRule="auto"/>
        <w:ind w:left="720" w:right="461"/>
        <w:rPr>
          <w:rFonts w:ascii="Times New Roman" w:hAnsi="Times New Roman" w:cs="Times New Roman"/>
          <w:sz w:val="24"/>
          <w:szCs w:val="24"/>
        </w:rPr>
      </w:pPr>
      <w:r w:rsidRPr="0003602B">
        <w:rPr>
          <w:rFonts w:ascii="Times New Roman" w:hAnsi="Times New Roman" w:cs="Times New Roman"/>
          <w:sz w:val="24"/>
          <w:szCs w:val="24"/>
        </w:rPr>
        <w:t>+</w:t>
      </w:r>
      <w:r w:rsidRPr="0003602B">
        <w:rPr>
          <w:rFonts w:ascii="TimesNewRomanPSMT" w:eastAsia="Times New Roman" w:hAnsi="TimesNewRomanPSMT" w:cs="Times New Roman"/>
          <w:color w:val="000000"/>
          <w:sz w:val="26"/>
          <w:szCs w:val="26"/>
        </w:rPr>
        <w:t xml:space="preserve"> </w:t>
      </w:r>
      <w:r w:rsidRPr="0003602B">
        <w:rPr>
          <w:rFonts w:ascii="TimesNewRomanPSMT" w:eastAsia="Times New Roman" w:hAnsi="TimesNewRomanPSMT" w:cs="Times New Roman"/>
          <w:color w:val="000000"/>
          <w:sz w:val="26"/>
          <w:szCs w:val="26"/>
        </w:rPr>
        <w:t xml:space="preserve">Website: </w:t>
      </w:r>
      <w:hyperlink r:id="rId6" w:history="1">
        <w:r w:rsidRPr="0003602B">
          <w:rPr>
            <w:rStyle w:val="Hyperlink"/>
            <w:rFonts w:ascii="TimesNewRomanPSMT" w:eastAsia="Times New Roman" w:hAnsi="TimesNewRomanPSMT" w:cs="Times New Roman"/>
            <w:sz w:val="26"/>
            <w:szCs w:val="26"/>
          </w:rPr>
          <w:t>http://www.</w:t>
        </w:r>
        <w:r w:rsidRPr="0003602B">
          <w:rPr>
            <w:rStyle w:val="Hyperlink"/>
            <w:rFonts w:ascii="TimesNewRomanPSMT" w:eastAsia="Times New Roman" w:hAnsi="TimesNewRomanPSMT" w:cs="Times New Roman"/>
            <w:sz w:val="26"/>
            <w:szCs w:val="26"/>
          </w:rPr>
          <w:t>tvs</w:t>
        </w:r>
        <w:r w:rsidRPr="0003602B">
          <w:rPr>
            <w:rStyle w:val="Hyperlink"/>
            <w:rFonts w:ascii="TimesNewRomanPSMT" w:eastAsia="Times New Roman" w:hAnsi="TimesNewRomanPSMT" w:cs="Times New Roman"/>
            <w:sz w:val="26"/>
            <w:szCs w:val="26"/>
          </w:rPr>
          <w:t>i.</w:t>
        </w:r>
        <w:r w:rsidRPr="0003602B">
          <w:rPr>
            <w:rStyle w:val="Hyperlink"/>
            <w:rFonts w:ascii="TimesNewRomanPSMT" w:eastAsia="Times New Roman" w:hAnsi="TimesNewRomanPSMT" w:cs="Times New Roman"/>
            <w:sz w:val="26"/>
            <w:szCs w:val="26"/>
          </w:rPr>
          <w:t>com.</w:t>
        </w:r>
        <w:r w:rsidRPr="0003602B">
          <w:rPr>
            <w:rStyle w:val="Hyperlink"/>
            <w:rFonts w:ascii="TimesNewRomanPSMT" w:eastAsia="Times New Roman" w:hAnsi="TimesNewRomanPSMT" w:cs="Times New Roman"/>
            <w:sz w:val="26"/>
            <w:szCs w:val="26"/>
          </w:rPr>
          <w:t>vn</w:t>
        </w:r>
      </w:hyperlink>
    </w:p>
    <w:sectPr w:rsidR="00747A7C" w:rsidRPr="0003602B" w:rsidSect="0088742C">
      <w:pgSz w:w="12240" w:h="16340"/>
      <w:pgMar w:top="0" w:right="444" w:bottom="1270" w:left="535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8363F8"/>
    <w:multiLevelType w:val="hybridMultilevel"/>
    <w:tmpl w:val="8F203AEA"/>
    <w:lvl w:ilvl="0" w:tplc="CE844A22">
      <w:start w:val="1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4631861"/>
    <w:multiLevelType w:val="hybridMultilevel"/>
    <w:tmpl w:val="F8A0CE4A"/>
    <w:lvl w:ilvl="0" w:tplc="091AA554">
      <w:start w:val="1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8A90B70"/>
    <w:multiLevelType w:val="hybridMultilevel"/>
    <w:tmpl w:val="C22CAD04"/>
    <w:lvl w:ilvl="0" w:tplc="194E05AA">
      <w:start w:val="1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74E5692"/>
    <w:multiLevelType w:val="hybridMultilevel"/>
    <w:tmpl w:val="26A84D88"/>
    <w:lvl w:ilvl="0" w:tplc="EA1E0536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42C"/>
    <w:rsid w:val="00034311"/>
    <w:rsid w:val="0003602B"/>
    <w:rsid w:val="000E75EE"/>
    <w:rsid w:val="00174940"/>
    <w:rsid w:val="001A444C"/>
    <w:rsid w:val="001E41AF"/>
    <w:rsid w:val="00524CD2"/>
    <w:rsid w:val="005257A2"/>
    <w:rsid w:val="005B5760"/>
    <w:rsid w:val="005B6C60"/>
    <w:rsid w:val="00684768"/>
    <w:rsid w:val="00685658"/>
    <w:rsid w:val="00747A7C"/>
    <w:rsid w:val="00780D8C"/>
    <w:rsid w:val="008776C7"/>
    <w:rsid w:val="0088742C"/>
    <w:rsid w:val="00B05A84"/>
    <w:rsid w:val="00BC30F5"/>
    <w:rsid w:val="00CF4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C04DF"/>
  <w15:chartTrackingRefBased/>
  <w15:docId w15:val="{EEBEF2AB-D356-4AC1-8E9F-3F4E3EE8C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874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887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8476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34311"/>
    <w:rPr>
      <w:color w:val="0563C1" w:themeColor="hyperlink"/>
      <w:u w:val="single"/>
    </w:rPr>
  </w:style>
  <w:style w:type="character" w:customStyle="1" w:styleId="fontstyle01">
    <w:name w:val="fontstyle01"/>
    <w:basedOn w:val="DefaultParagraphFont"/>
    <w:rsid w:val="005B6C60"/>
    <w:rPr>
      <w:rFonts w:ascii="TimesNewRomanPS-BoldMT" w:hAnsi="TimesNewRomanPS-BoldMT" w:hint="default"/>
      <w:b/>
      <w:bCs/>
      <w:i w:val="0"/>
      <w:iCs w:val="0"/>
      <w:color w:val="000000"/>
      <w:sz w:val="32"/>
      <w:szCs w:val="32"/>
    </w:rPr>
  </w:style>
  <w:style w:type="character" w:customStyle="1" w:styleId="fontstyle21">
    <w:name w:val="fontstyle21"/>
    <w:basedOn w:val="DefaultParagraphFont"/>
    <w:rsid w:val="005B6C60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31">
    <w:name w:val="fontstyle31"/>
    <w:basedOn w:val="DefaultParagraphFont"/>
    <w:rsid w:val="005B6C60"/>
    <w:rPr>
      <w:rFonts w:ascii="TimesNewRomanPS-ItalicMT" w:hAnsi="TimesNewRomanPS-ItalicMT" w:hint="default"/>
      <w:b w:val="0"/>
      <w:bCs w:val="0"/>
      <w:i/>
      <w:iCs/>
      <w:color w:val="000000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747A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96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2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vsi.com.vn" TargetMode="External"/><Relationship Id="rId5" Type="http://schemas.openxmlformats.org/officeDocument/2006/relationships/hyperlink" Target="http://www.psi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Nguyễn Thị Hường</dc:creator>
  <cp:keywords/>
  <dc:description/>
  <cp:lastModifiedBy>Nguyễn Thị Hường</cp:lastModifiedBy>
  <cp:revision>14</cp:revision>
  <dcterms:created xsi:type="dcterms:W3CDTF">2018-07-04T01:59:00Z</dcterms:created>
  <dcterms:modified xsi:type="dcterms:W3CDTF">2020-05-20T01:48:00Z</dcterms:modified>
</cp:coreProperties>
</file>